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758" w:type="dxa"/>
        <w:tblLook w:val="00A0"/>
      </w:tblPr>
      <w:tblGrid>
        <w:gridCol w:w="250"/>
        <w:gridCol w:w="8508"/>
      </w:tblGrid>
      <w:tr w:rsidR="00533ACA" w:rsidRPr="00050354" w:rsidTr="00451C28">
        <w:trPr>
          <w:trHeight w:val="1420"/>
        </w:trPr>
        <w:tc>
          <w:tcPr>
            <w:tcW w:w="250" w:type="dxa"/>
            <w:vAlign w:val="center"/>
          </w:tcPr>
          <w:p w:rsidR="00533ACA" w:rsidRPr="00050354" w:rsidRDefault="00533ACA" w:rsidP="001A7582">
            <w:pPr>
              <w:jc w:val="center"/>
              <w:rPr>
                <w:lang w:val="en-US"/>
              </w:rPr>
            </w:pPr>
          </w:p>
        </w:tc>
        <w:tc>
          <w:tcPr>
            <w:tcW w:w="8508" w:type="dxa"/>
            <w:vAlign w:val="center"/>
          </w:tcPr>
          <w:p w:rsidR="00977743" w:rsidRDefault="00977743" w:rsidP="0097774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РОССИЙСКАЯ  ФЕДЕРАЦИЯ</w:t>
            </w:r>
          </w:p>
          <w:p w:rsidR="00977743" w:rsidRPr="00050354" w:rsidRDefault="00533ACA" w:rsidP="0097774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КРАСНОРОГСКАЯ СЕЛЬСКАЯ</w:t>
            </w:r>
            <w:r w:rsidR="00977743">
              <w:rPr>
                <w:b/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</w:rPr>
              <w:t>АДМИНИСТРАЦИЯ</w:t>
            </w:r>
            <w:r w:rsidRPr="00050354">
              <w:rPr>
                <w:b/>
                <w:sz w:val="32"/>
                <w:szCs w:val="32"/>
              </w:rPr>
              <w:t xml:space="preserve"> ПОЧЕПСКОГО РАЙОНА</w:t>
            </w:r>
            <w:r w:rsidR="00977743" w:rsidRPr="00050354">
              <w:rPr>
                <w:b/>
                <w:sz w:val="32"/>
                <w:szCs w:val="32"/>
              </w:rPr>
              <w:t xml:space="preserve"> БРЯНСК</w:t>
            </w:r>
            <w:r w:rsidR="00977743">
              <w:rPr>
                <w:b/>
                <w:sz w:val="32"/>
                <w:szCs w:val="32"/>
              </w:rPr>
              <w:t>ОЙ</w:t>
            </w:r>
            <w:r w:rsidR="00977743" w:rsidRPr="00050354">
              <w:rPr>
                <w:b/>
                <w:sz w:val="32"/>
                <w:szCs w:val="32"/>
              </w:rPr>
              <w:t xml:space="preserve"> ОБЛАСТ</w:t>
            </w:r>
            <w:r w:rsidR="00977743">
              <w:rPr>
                <w:b/>
                <w:sz w:val="32"/>
                <w:szCs w:val="32"/>
              </w:rPr>
              <w:t>И</w:t>
            </w:r>
          </w:p>
          <w:p w:rsidR="00533ACA" w:rsidRPr="00050354" w:rsidRDefault="00533ACA" w:rsidP="00451C28">
            <w:pPr>
              <w:jc w:val="center"/>
              <w:rPr>
                <w:b/>
                <w:sz w:val="32"/>
                <w:szCs w:val="32"/>
              </w:rPr>
            </w:pPr>
          </w:p>
          <w:p w:rsidR="00533ACA" w:rsidRPr="00050354" w:rsidRDefault="00533ACA" w:rsidP="001A7582">
            <w:pPr>
              <w:spacing w:before="120" w:after="120"/>
              <w:jc w:val="center"/>
            </w:pPr>
          </w:p>
        </w:tc>
      </w:tr>
      <w:tr w:rsidR="00533ACA" w:rsidRPr="00050354" w:rsidTr="00451C28">
        <w:trPr>
          <w:trHeight w:val="776"/>
        </w:trPr>
        <w:tc>
          <w:tcPr>
            <w:tcW w:w="8758" w:type="dxa"/>
            <w:gridSpan w:val="2"/>
            <w:vAlign w:val="center"/>
          </w:tcPr>
          <w:p w:rsidR="00533ACA" w:rsidRPr="009547D9" w:rsidRDefault="00533ACA" w:rsidP="009547D9">
            <w:pPr>
              <w:keepNext/>
              <w:keepLines/>
              <w:spacing w:before="120" w:after="120"/>
              <w:jc w:val="center"/>
              <w:outlineLvl w:val="3"/>
              <w:rPr>
                <w:rFonts w:ascii="Cambria" w:hAnsi="Cambria"/>
                <w:bCs/>
                <w:i/>
                <w:iCs/>
                <w:sz w:val="28"/>
                <w:szCs w:val="28"/>
              </w:rPr>
            </w:pPr>
            <w:r w:rsidRPr="009547D9">
              <w:rPr>
                <w:b/>
                <w:bCs/>
                <w:iCs/>
                <w:sz w:val="28"/>
                <w:szCs w:val="28"/>
              </w:rPr>
              <w:t>ПОСТАНОВЛЕНИЕ</w:t>
            </w:r>
          </w:p>
        </w:tc>
      </w:tr>
    </w:tbl>
    <w:p w:rsidR="00533ACA" w:rsidRDefault="009547D9" w:rsidP="009861F2">
      <w:pPr>
        <w:rPr>
          <w:sz w:val="28"/>
          <w:szCs w:val="28"/>
        </w:rPr>
      </w:pPr>
      <w:r w:rsidRPr="009547D9">
        <w:rPr>
          <w:sz w:val="28"/>
          <w:szCs w:val="28"/>
        </w:rPr>
        <w:t xml:space="preserve"> </w:t>
      </w:r>
      <w:r w:rsidR="00451C28">
        <w:rPr>
          <w:sz w:val="28"/>
          <w:szCs w:val="28"/>
        </w:rPr>
        <w:t>от</w:t>
      </w:r>
      <w:r w:rsidRPr="009547D9">
        <w:rPr>
          <w:sz w:val="28"/>
          <w:szCs w:val="28"/>
        </w:rPr>
        <w:t xml:space="preserve"> </w:t>
      </w:r>
      <w:r w:rsidR="00451C28">
        <w:rPr>
          <w:sz w:val="28"/>
          <w:szCs w:val="28"/>
        </w:rPr>
        <w:t>26.07.</w:t>
      </w:r>
      <w:r w:rsidRPr="009547D9">
        <w:rPr>
          <w:sz w:val="28"/>
          <w:szCs w:val="28"/>
        </w:rPr>
        <w:t>2021</w:t>
      </w:r>
      <w:r w:rsidR="00533ACA" w:rsidRPr="009547D9">
        <w:rPr>
          <w:sz w:val="28"/>
          <w:szCs w:val="28"/>
        </w:rPr>
        <w:t xml:space="preserve"> года  № </w:t>
      </w:r>
      <w:r w:rsidR="00451C28">
        <w:rPr>
          <w:sz w:val="28"/>
          <w:szCs w:val="28"/>
        </w:rPr>
        <w:t>78</w:t>
      </w:r>
      <w:r w:rsidR="00DB7ACC">
        <w:rPr>
          <w:sz w:val="28"/>
          <w:szCs w:val="28"/>
        </w:rPr>
        <w:t>-п</w:t>
      </w:r>
    </w:p>
    <w:p w:rsidR="00533ACA" w:rsidRDefault="00533ACA" w:rsidP="009861F2">
      <w:pPr>
        <w:rPr>
          <w:sz w:val="28"/>
          <w:szCs w:val="28"/>
        </w:rPr>
      </w:pPr>
      <w:r>
        <w:rPr>
          <w:sz w:val="28"/>
          <w:szCs w:val="28"/>
        </w:rPr>
        <w:t>п.</w:t>
      </w:r>
      <w:r w:rsidR="00451C28">
        <w:rPr>
          <w:sz w:val="28"/>
          <w:szCs w:val="28"/>
        </w:rPr>
        <w:t xml:space="preserve"> </w:t>
      </w:r>
      <w:r>
        <w:rPr>
          <w:sz w:val="28"/>
          <w:szCs w:val="28"/>
        </w:rPr>
        <w:t>Озаренный</w:t>
      </w:r>
    </w:p>
    <w:p w:rsidR="00533ACA" w:rsidRDefault="00533ACA" w:rsidP="009861F2">
      <w:pPr>
        <w:rPr>
          <w:sz w:val="28"/>
          <w:szCs w:val="28"/>
        </w:rPr>
      </w:pPr>
    </w:p>
    <w:p w:rsidR="00533ACA" w:rsidRDefault="00533ACA" w:rsidP="009861F2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Порядка составления и ведения </w:t>
      </w:r>
    </w:p>
    <w:p w:rsidR="009547D9" w:rsidRDefault="00533ACA" w:rsidP="009861F2">
      <w:pPr>
        <w:rPr>
          <w:sz w:val="28"/>
          <w:szCs w:val="28"/>
        </w:rPr>
      </w:pPr>
      <w:r>
        <w:rPr>
          <w:sz w:val="28"/>
          <w:szCs w:val="28"/>
        </w:rPr>
        <w:t xml:space="preserve">сводной бюджетной росписи бюджета </w:t>
      </w:r>
    </w:p>
    <w:p w:rsidR="009547D9" w:rsidRDefault="009547D9" w:rsidP="009861F2">
      <w:pPr>
        <w:rPr>
          <w:sz w:val="28"/>
          <w:szCs w:val="28"/>
        </w:rPr>
      </w:pPr>
      <w:r>
        <w:rPr>
          <w:sz w:val="28"/>
          <w:szCs w:val="28"/>
        </w:rPr>
        <w:t>Краснорогского сельского поселения Почепского</w:t>
      </w:r>
    </w:p>
    <w:p w:rsidR="00533ACA" w:rsidRDefault="00533ACA" w:rsidP="009861F2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 w:rsidR="009547D9">
        <w:rPr>
          <w:sz w:val="28"/>
          <w:szCs w:val="28"/>
        </w:rPr>
        <w:t>района Брянской области,</w:t>
      </w:r>
    </w:p>
    <w:p w:rsidR="00533ACA" w:rsidRDefault="00533ACA" w:rsidP="009861F2">
      <w:pPr>
        <w:rPr>
          <w:sz w:val="28"/>
          <w:szCs w:val="28"/>
        </w:rPr>
      </w:pPr>
      <w:r>
        <w:rPr>
          <w:sz w:val="28"/>
          <w:szCs w:val="28"/>
        </w:rPr>
        <w:t xml:space="preserve">бюджетных росписей главных распорядителей, </w:t>
      </w:r>
    </w:p>
    <w:p w:rsidR="00533ACA" w:rsidRDefault="00533ACA" w:rsidP="009861F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получателей средств местного бюджета (главных </w:t>
      </w:r>
      <w:proofErr w:type="gramEnd"/>
    </w:p>
    <w:p w:rsidR="00533ACA" w:rsidRDefault="00533ACA" w:rsidP="009861F2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администраторов источников финансирования дефицита </w:t>
      </w:r>
    </w:p>
    <w:p w:rsidR="00533ACA" w:rsidRDefault="00533ACA" w:rsidP="005E147D">
      <w:pPr>
        <w:rPr>
          <w:sz w:val="28"/>
          <w:szCs w:val="28"/>
        </w:rPr>
      </w:pPr>
      <w:r>
        <w:rPr>
          <w:sz w:val="28"/>
          <w:szCs w:val="28"/>
        </w:rPr>
        <w:t>местного бюджета)</w:t>
      </w:r>
    </w:p>
    <w:p w:rsidR="00533ACA" w:rsidRDefault="00533ACA" w:rsidP="009861F2">
      <w:pPr>
        <w:rPr>
          <w:sz w:val="28"/>
          <w:szCs w:val="28"/>
        </w:rPr>
      </w:pPr>
    </w:p>
    <w:p w:rsidR="00533ACA" w:rsidRDefault="00533ACA" w:rsidP="009547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 соответствии с Бюджетным кодексом Российской Федерации, в</w:t>
      </w:r>
      <w:r w:rsidR="009547D9">
        <w:rPr>
          <w:sz w:val="28"/>
          <w:szCs w:val="28"/>
        </w:rPr>
        <w:t xml:space="preserve"> целях организации исполнения </w:t>
      </w:r>
      <w:r>
        <w:rPr>
          <w:sz w:val="28"/>
          <w:szCs w:val="28"/>
        </w:rPr>
        <w:t xml:space="preserve">бюджета </w:t>
      </w:r>
      <w:r w:rsidR="009547D9">
        <w:rPr>
          <w:sz w:val="28"/>
          <w:szCs w:val="28"/>
        </w:rPr>
        <w:t>Краснорогского сельского</w:t>
      </w:r>
      <w:r w:rsidR="00451C28">
        <w:rPr>
          <w:sz w:val="28"/>
          <w:szCs w:val="28"/>
        </w:rPr>
        <w:t xml:space="preserve"> </w:t>
      </w:r>
      <w:r w:rsidR="009547D9">
        <w:rPr>
          <w:sz w:val="28"/>
          <w:szCs w:val="28"/>
        </w:rPr>
        <w:t>поселения Почепского муниципального района Брянской области</w:t>
      </w:r>
    </w:p>
    <w:p w:rsidR="00533ACA" w:rsidRDefault="00533ACA" w:rsidP="009861F2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533ACA" w:rsidRDefault="00533ACA" w:rsidP="009547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Порядок составления и ведения св</w:t>
      </w:r>
      <w:r w:rsidR="00451C28">
        <w:rPr>
          <w:sz w:val="28"/>
          <w:szCs w:val="28"/>
        </w:rPr>
        <w:t xml:space="preserve">одной бюджетной росписи бюджета </w:t>
      </w:r>
      <w:r w:rsidR="009547D9">
        <w:rPr>
          <w:sz w:val="28"/>
          <w:szCs w:val="28"/>
        </w:rPr>
        <w:t>Краснорогского сельского поселения Почепского муниципального района Брянской области</w:t>
      </w:r>
      <w:r>
        <w:rPr>
          <w:sz w:val="28"/>
          <w:szCs w:val="28"/>
        </w:rPr>
        <w:t>, бюджетных росписей главных распорядителей, получателей средств местного бюджета (главных администраторов источников финансирования дефицита местного бюджета) в новой редакции (прилагается).</w:t>
      </w:r>
    </w:p>
    <w:p w:rsidR="00533ACA" w:rsidRPr="009A54BE" w:rsidRDefault="00533ACA" w:rsidP="009547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9A54BE">
        <w:rPr>
          <w:sz w:val="28"/>
          <w:szCs w:val="28"/>
        </w:rPr>
        <w:t xml:space="preserve"> Установить, что сво</w:t>
      </w:r>
      <w:r>
        <w:rPr>
          <w:sz w:val="28"/>
          <w:szCs w:val="28"/>
        </w:rPr>
        <w:t>дная бюджетная роспись местного</w:t>
      </w:r>
      <w:r w:rsidRPr="009A54BE">
        <w:rPr>
          <w:sz w:val="28"/>
          <w:szCs w:val="28"/>
        </w:rPr>
        <w:t xml:space="preserve"> бюджета утверждается н</w:t>
      </w:r>
      <w:r>
        <w:rPr>
          <w:sz w:val="28"/>
          <w:szCs w:val="28"/>
        </w:rPr>
        <w:t>а период, соответствующий решению Краснорогского сельского Совета народных депутатов о местном</w:t>
      </w:r>
      <w:r w:rsidRPr="009A54BE">
        <w:rPr>
          <w:sz w:val="28"/>
          <w:szCs w:val="28"/>
        </w:rPr>
        <w:t xml:space="preserve"> бюджете.</w:t>
      </w:r>
    </w:p>
    <w:p w:rsidR="00533ACA" w:rsidRPr="009A54BE" w:rsidRDefault="00533ACA" w:rsidP="009547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утверждения решения Краснорогского сельского Совета  о </w:t>
      </w:r>
      <w:r w:rsidRPr="009A54BE">
        <w:rPr>
          <w:sz w:val="28"/>
          <w:szCs w:val="28"/>
        </w:rPr>
        <w:t>бюджете на очередной финансовый год и плановый период, свод</w:t>
      </w:r>
      <w:r>
        <w:rPr>
          <w:sz w:val="28"/>
          <w:szCs w:val="28"/>
        </w:rPr>
        <w:t>ная бюджетная роспись местного</w:t>
      </w:r>
      <w:r w:rsidRPr="009A54BE">
        <w:rPr>
          <w:sz w:val="28"/>
          <w:szCs w:val="28"/>
        </w:rPr>
        <w:t xml:space="preserve"> бюджета утверждается сроком на три года путем изменения параметров планового периода утвержденной сводной бюджетной росписи.</w:t>
      </w:r>
    </w:p>
    <w:p w:rsidR="00533ACA" w:rsidRDefault="00533ACA" w:rsidP="00DB400F">
      <w:pPr>
        <w:ind w:firstLine="708"/>
        <w:jc w:val="both"/>
        <w:rPr>
          <w:sz w:val="28"/>
          <w:szCs w:val="28"/>
        </w:rPr>
      </w:pPr>
      <w:r w:rsidRPr="009A54BE">
        <w:rPr>
          <w:sz w:val="28"/>
          <w:szCs w:val="28"/>
        </w:rPr>
        <w:t>Изменение параметров планового периода сводной бюджетной росписи осуществляется путем утверждения параметров планового периода в новой редакции.</w:t>
      </w:r>
    </w:p>
    <w:p w:rsidR="009547D9" w:rsidRDefault="009547D9" w:rsidP="009547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9C455F">
        <w:rPr>
          <w:bCs/>
          <w:color w:val="000000"/>
          <w:sz w:val="28"/>
          <w:szCs w:val="28"/>
        </w:rPr>
        <w:t>Признать утратившим силу</w:t>
      </w:r>
      <w:r>
        <w:rPr>
          <w:bCs/>
          <w:color w:val="000000"/>
          <w:sz w:val="28"/>
          <w:szCs w:val="28"/>
        </w:rPr>
        <w:t xml:space="preserve"> Постановление </w:t>
      </w:r>
      <w:r w:rsidRPr="009C455F">
        <w:rPr>
          <w:bCs/>
          <w:color w:val="000000"/>
          <w:sz w:val="28"/>
          <w:szCs w:val="28"/>
        </w:rPr>
        <w:t xml:space="preserve">от </w:t>
      </w:r>
      <w:r>
        <w:rPr>
          <w:bCs/>
          <w:color w:val="000000"/>
          <w:sz w:val="28"/>
          <w:szCs w:val="28"/>
        </w:rPr>
        <w:t>20</w:t>
      </w:r>
      <w:r w:rsidRPr="009C455F">
        <w:rPr>
          <w:bCs/>
          <w:color w:val="000000"/>
          <w:sz w:val="28"/>
          <w:szCs w:val="28"/>
        </w:rPr>
        <w:t>.</w:t>
      </w:r>
      <w:r>
        <w:rPr>
          <w:bCs/>
          <w:color w:val="000000"/>
          <w:sz w:val="28"/>
          <w:szCs w:val="28"/>
        </w:rPr>
        <w:t>03</w:t>
      </w:r>
      <w:r w:rsidRPr="009C455F">
        <w:rPr>
          <w:bCs/>
          <w:color w:val="000000"/>
          <w:sz w:val="28"/>
          <w:szCs w:val="28"/>
        </w:rPr>
        <w:t>.201</w:t>
      </w:r>
      <w:r>
        <w:rPr>
          <w:bCs/>
          <w:color w:val="000000"/>
          <w:sz w:val="28"/>
          <w:szCs w:val="28"/>
        </w:rPr>
        <w:t xml:space="preserve">8 </w:t>
      </w:r>
      <w:r w:rsidRPr="009C455F">
        <w:rPr>
          <w:bCs/>
          <w:color w:val="000000"/>
          <w:sz w:val="28"/>
          <w:szCs w:val="28"/>
        </w:rPr>
        <w:t xml:space="preserve">№ </w:t>
      </w:r>
      <w:r>
        <w:rPr>
          <w:bCs/>
          <w:color w:val="000000"/>
          <w:sz w:val="28"/>
          <w:szCs w:val="28"/>
        </w:rPr>
        <w:t>19</w:t>
      </w:r>
      <w:r w:rsidRPr="009C455F">
        <w:rPr>
          <w:bCs/>
          <w:color w:val="000000"/>
          <w:sz w:val="28"/>
          <w:szCs w:val="28"/>
        </w:rPr>
        <w:t xml:space="preserve">  «</w:t>
      </w:r>
      <w:r>
        <w:rPr>
          <w:sz w:val="28"/>
          <w:szCs w:val="28"/>
        </w:rPr>
        <w:t xml:space="preserve">Об утверждении Порядка составления и ведения сводной бюджетной росписи бюджета муниципального образования «Краснорогское сельское поселение», </w:t>
      </w:r>
      <w:r>
        <w:rPr>
          <w:sz w:val="28"/>
          <w:szCs w:val="28"/>
        </w:rPr>
        <w:lastRenderedPageBreak/>
        <w:t>бюджетных росписей главных распорядителей, получателей средств местного бюджета (главных администраторов источников финансирования дефицита местного бюджета).</w:t>
      </w:r>
    </w:p>
    <w:p w:rsidR="00533ACA" w:rsidRDefault="009547D9" w:rsidP="009547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33ACA">
        <w:rPr>
          <w:sz w:val="28"/>
          <w:szCs w:val="28"/>
        </w:rPr>
        <w:t>. Опубликовать Постановление на официальном сайте Краснорогской сельской администрации Почепского района в сети Интернет.</w:t>
      </w:r>
    </w:p>
    <w:p w:rsidR="00533ACA" w:rsidRDefault="009547D9" w:rsidP="009547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33ACA">
        <w:rPr>
          <w:sz w:val="28"/>
          <w:szCs w:val="28"/>
        </w:rPr>
        <w:t xml:space="preserve">. </w:t>
      </w:r>
      <w:proofErr w:type="gramStart"/>
      <w:r w:rsidR="00533ACA">
        <w:rPr>
          <w:sz w:val="28"/>
          <w:szCs w:val="28"/>
        </w:rPr>
        <w:t>Контроль за</w:t>
      </w:r>
      <w:proofErr w:type="gramEnd"/>
      <w:r w:rsidR="00533ACA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533ACA" w:rsidRDefault="00533ACA" w:rsidP="009861F2">
      <w:pPr>
        <w:jc w:val="both"/>
        <w:rPr>
          <w:sz w:val="28"/>
          <w:szCs w:val="28"/>
        </w:rPr>
      </w:pPr>
    </w:p>
    <w:p w:rsidR="009547D9" w:rsidRDefault="009547D9" w:rsidP="009861F2">
      <w:pPr>
        <w:jc w:val="both"/>
        <w:rPr>
          <w:sz w:val="28"/>
          <w:szCs w:val="28"/>
        </w:rPr>
      </w:pPr>
    </w:p>
    <w:p w:rsidR="009547D9" w:rsidRDefault="009547D9" w:rsidP="009861F2">
      <w:pPr>
        <w:jc w:val="both"/>
        <w:rPr>
          <w:sz w:val="28"/>
          <w:szCs w:val="28"/>
        </w:rPr>
      </w:pPr>
    </w:p>
    <w:p w:rsidR="009547D9" w:rsidRDefault="009547D9" w:rsidP="009861F2">
      <w:pPr>
        <w:jc w:val="both"/>
        <w:rPr>
          <w:sz w:val="28"/>
          <w:szCs w:val="28"/>
        </w:rPr>
      </w:pPr>
    </w:p>
    <w:p w:rsidR="00533ACA" w:rsidRPr="006A7126" w:rsidRDefault="00533ACA" w:rsidP="009861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Глава </w:t>
      </w:r>
      <w:r w:rsidR="009547D9">
        <w:rPr>
          <w:sz w:val="28"/>
          <w:szCs w:val="28"/>
        </w:rPr>
        <w:t>администрации</w:t>
      </w:r>
      <w:bookmarkStart w:id="0" w:name="_GoBack"/>
      <w:bookmarkEnd w:id="0"/>
      <w:r w:rsidR="00451C28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>Е.В.Сафонова</w:t>
      </w:r>
    </w:p>
    <w:sectPr w:rsidR="00533ACA" w:rsidRPr="006A7126" w:rsidSect="009547D9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07B37"/>
    <w:multiLevelType w:val="multilevel"/>
    <w:tmpl w:val="7E923162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61F2"/>
    <w:rsid w:val="00011882"/>
    <w:rsid w:val="000125CB"/>
    <w:rsid w:val="00015337"/>
    <w:rsid w:val="00050354"/>
    <w:rsid w:val="000555D1"/>
    <w:rsid w:val="000862C2"/>
    <w:rsid w:val="00092192"/>
    <w:rsid w:val="000B14DC"/>
    <w:rsid w:val="000C041E"/>
    <w:rsid w:val="000C720D"/>
    <w:rsid w:val="000D1823"/>
    <w:rsid w:val="000F6A88"/>
    <w:rsid w:val="000F6F28"/>
    <w:rsid w:val="00122CCA"/>
    <w:rsid w:val="0013133F"/>
    <w:rsid w:val="001317BF"/>
    <w:rsid w:val="001325B4"/>
    <w:rsid w:val="00142E58"/>
    <w:rsid w:val="00161696"/>
    <w:rsid w:val="00182A56"/>
    <w:rsid w:val="00192776"/>
    <w:rsid w:val="001A7582"/>
    <w:rsid w:val="001B2690"/>
    <w:rsid w:val="001B4656"/>
    <w:rsid w:val="001C451E"/>
    <w:rsid w:val="00206F1D"/>
    <w:rsid w:val="00221E28"/>
    <w:rsid w:val="00234A71"/>
    <w:rsid w:val="00237B37"/>
    <w:rsid w:val="00243F9F"/>
    <w:rsid w:val="00255700"/>
    <w:rsid w:val="00255BE9"/>
    <w:rsid w:val="00295686"/>
    <w:rsid w:val="002F5B7F"/>
    <w:rsid w:val="00321AD5"/>
    <w:rsid w:val="00322012"/>
    <w:rsid w:val="003323B2"/>
    <w:rsid w:val="00335F62"/>
    <w:rsid w:val="0033674E"/>
    <w:rsid w:val="00351446"/>
    <w:rsid w:val="003527D9"/>
    <w:rsid w:val="00360F14"/>
    <w:rsid w:val="00362F74"/>
    <w:rsid w:val="00387853"/>
    <w:rsid w:val="00390615"/>
    <w:rsid w:val="003A5DA1"/>
    <w:rsid w:val="003B25C8"/>
    <w:rsid w:val="003F757D"/>
    <w:rsid w:val="0040177B"/>
    <w:rsid w:val="004427A0"/>
    <w:rsid w:val="00446EE7"/>
    <w:rsid w:val="00451C28"/>
    <w:rsid w:val="0045360C"/>
    <w:rsid w:val="00454D5C"/>
    <w:rsid w:val="00470B8B"/>
    <w:rsid w:val="00481EF1"/>
    <w:rsid w:val="0048511A"/>
    <w:rsid w:val="004A2B32"/>
    <w:rsid w:val="004A2EA4"/>
    <w:rsid w:val="004A3A2B"/>
    <w:rsid w:val="004B61F6"/>
    <w:rsid w:val="004C05B4"/>
    <w:rsid w:val="004E5CE9"/>
    <w:rsid w:val="00506A93"/>
    <w:rsid w:val="00526623"/>
    <w:rsid w:val="00526868"/>
    <w:rsid w:val="00533ACA"/>
    <w:rsid w:val="005378F8"/>
    <w:rsid w:val="00540373"/>
    <w:rsid w:val="005548CA"/>
    <w:rsid w:val="005709E7"/>
    <w:rsid w:val="005752A6"/>
    <w:rsid w:val="00587858"/>
    <w:rsid w:val="00590B1C"/>
    <w:rsid w:val="005A3155"/>
    <w:rsid w:val="005A422A"/>
    <w:rsid w:val="005A78D7"/>
    <w:rsid w:val="005C497D"/>
    <w:rsid w:val="005C6BB5"/>
    <w:rsid w:val="005D6E1D"/>
    <w:rsid w:val="005E147D"/>
    <w:rsid w:val="005F1F51"/>
    <w:rsid w:val="005F42DA"/>
    <w:rsid w:val="006022A4"/>
    <w:rsid w:val="006134E9"/>
    <w:rsid w:val="006216E5"/>
    <w:rsid w:val="00645906"/>
    <w:rsid w:val="006649B7"/>
    <w:rsid w:val="006729BD"/>
    <w:rsid w:val="00696B06"/>
    <w:rsid w:val="006A7126"/>
    <w:rsid w:val="006B00BF"/>
    <w:rsid w:val="006B740E"/>
    <w:rsid w:val="006C5D32"/>
    <w:rsid w:val="006F403A"/>
    <w:rsid w:val="006F56D5"/>
    <w:rsid w:val="006F5AB6"/>
    <w:rsid w:val="006F5B26"/>
    <w:rsid w:val="0072107A"/>
    <w:rsid w:val="0072227E"/>
    <w:rsid w:val="00722417"/>
    <w:rsid w:val="00724A9C"/>
    <w:rsid w:val="007338E8"/>
    <w:rsid w:val="007359B2"/>
    <w:rsid w:val="00736E31"/>
    <w:rsid w:val="0074174B"/>
    <w:rsid w:val="007527E6"/>
    <w:rsid w:val="007814C1"/>
    <w:rsid w:val="00792F7A"/>
    <w:rsid w:val="007A5AA9"/>
    <w:rsid w:val="007B0B14"/>
    <w:rsid w:val="007B53DE"/>
    <w:rsid w:val="007C60F1"/>
    <w:rsid w:val="007D0BC8"/>
    <w:rsid w:val="008028D3"/>
    <w:rsid w:val="008221B9"/>
    <w:rsid w:val="00837C48"/>
    <w:rsid w:val="00844E65"/>
    <w:rsid w:val="00852D45"/>
    <w:rsid w:val="00861A7F"/>
    <w:rsid w:val="00862083"/>
    <w:rsid w:val="0086274E"/>
    <w:rsid w:val="00897421"/>
    <w:rsid w:val="008B6993"/>
    <w:rsid w:val="008C5BD8"/>
    <w:rsid w:val="008D1B2A"/>
    <w:rsid w:val="008D56DE"/>
    <w:rsid w:val="008F08B2"/>
    <w:rsid w:val="00911119"/>
    <w:rsid w:val="00915E9E"/>
    <w:rsid w:val="00922D22"/>
    <w:rsid w:val="00933755"/>
    <w:rsid w:val="009436E3"/>
    <w:rsid w:val="009547D9"/>
    <w:rsid w:val="00967D87"/>
    <w:rsid w:val="00977743"/>
    <w:rsid w:val="009861F2"/>
    <w:rsid w:val="00991004"/>
    <w:rsid w:val="00991026"/>
    <w:rsid w:val="009943DF"/>
    <w:rsid w:val="009A54BE"/>
    <w:rsid w:val="009B652E"/>
    <w:rsid w:val="009C5672"/>
    <w:rsid w:val="009D072A"/>
    <w:rsid w:val="009E042F"/>
    <w:rsid w:val="00A1700D"/>
    <w:rsid w:val="00A61ABD"/>
    <w:rsid w:val="00A83279"/>
    <w:rsid w:val="00AB2EAB"/>
    <w:rsid w:val="00AC0C21"/>
    <w:rsid w:val="00AC3B68"/>
    <w:rsid w:val="00AD55E9"/>
    <w:rsid w:val="00AD7958"/>
    <w:rsid w:val="00AE2FE3"/>
    <w:rsid w:val="00AE4AD4"/>
    <w:rsid w:val="00AF49A3"/>
    <w:rsid w:val="00AF7F76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B0E65"/>
    <w:rsid w:val="00BB17B6"/>
    <w:rsid w:val="00BD1270"/>
    <w:rsid w:val="00BD536E"/>
    <w:rsid w:val="00BE3952"/>
    <w:rsid w:val="00BF4E5D"/>
    <w:rsid w:val="00BF72EB"/>
    <w:rsid w:val="00C00911"/>
    <w:rsid w:val="00C173B0"/>
    <w:rsid w:val="00C35963"/>
    <w:rsid w:val="00C44E2B"/>
    <w:rsid w:val="00C510FE"/>
    <w:rsid w:val="00C65B0B"/>
    <w:rsid w:val="00C65C87"/>
    <w:rsid w:val="00C74FFB"/>
    <w:rsid w:val="00C910D2"/>
    <w:rsid w:val="00C9248E"/>
    <w:rsid w:val="00CA0E52"/>
    <w:rsid w:val="00CA32B1"/>
    <w:rsid w:val="00CA47CA"/>
    <w:rsid w:val="00CB55C3"/>
    <w:rsid w:val="00CC3AE6"/>
    <w:rsid w:val="00CF658C"/>
    <w:rsid w:val="00D04A59"/>
    <w:rsid w:val="00D1456D"/>
    <w:rsid w:val="00D25320"/>
    <w:rsid w:val="00D4180E"/>
    <w:rsid w:val="00D530E7"/>
    <w:rsid w:val="00D54587"/>
    <w:rsid w:val="00D643D6"/>
    <w:rsid w:val="00D839A4"/>
    <w:rsid w:val="00D926AF"/>
    <w:rsid w:val="00DB400F"/>
    <w:rsid w:val="00DB7ACC"/>
    <w:rsid w:val="00DE2781"/>
    <w:rsid w:val="00E05CB7"/>
    <w:rsid w:val="00E24354"/>
    <w:rsid w:val="00E513DB"/>
    <w:rsid w:val="00E53113"/>
    <w:rsid w:val="00E56F14"/>
    <w:rsid w:val="00E574A5"/>
    <w:rsid w:val="00E75D62"/>
    <w:rsid w:val="00E800F9"/>
    <w:rsid w:val="00E83779"/>
    <w:rsid w:val="00E9474F"/>
    <w:rsid w:val="00EC35E3"/>
    <w:rsid w:val="00ED4B89"/>
    <w:rsid w:val="00EE2726"/>
    <w:rsid w:val="00EE5123"/>
    <w:rsid w:val="00EE585C"/>
    <w:rsid w:val="00EF4252"/>
    <w:rsid w:val="00EF7A99"/>
    <w:rsid w:val="00F0305F"/>
    <w:rsid w:val="00F07D91"/>
    <w:rsid w:val="00F164AA"/>
    <w:rsid w:val="00F2162F"/>
    <w:rsid w:val="00F244EE"/>
    <w:rsid w:val="00F303C9"/>
    <w:rsid w:val="00F41D6B"/>
    <w:rsid w:val="00F51144"/>
    <w:rsid w:val="00F5621B"/>
    <w:rsid w:val="00F62EA1"/>
    <w:rsid w:val="00F6514C"/>
    <w:rsid w:val="00F66BE3"/>
    <w:rsid w:val="00F772F1"/>
    <w:rsid w:val="00F86F35"/>
    <w:rsid w:val="00FA0EB7"/>
    <w:rsid w:val="00FB4823"/>
    <w:rsid w:val="00FC3609"/>
    <w:rsid w:val="00FC6446"/>
    <w:rsid w:val="00FC774D"/>
    <w:rsid w:val="00FF2337"/>
    <w:rsid w:val="00FF4C5D"/>
    <w:rsid w:val="00FF5571"/>
    <w:rsid w:val="00FF70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1F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15337"/>
    <w:rPr>
      <w:sz w:val="24"/>
      <w:szCs w:val="24"/>
    </w:rPr>
  </w:style>
  <w:style w:type="paragraph" w:customStyle="1" w:styleId="ConsPlusNormal">
    <w:name w:val="ConsPlusNormal"/>
    <w:uiPriority w:val="99"/>
    <w:rsid w:val="009861F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341</Words>
  <Characters>1945</Characters>
  <Application>Microsoft Office Word</Application>
  <DocSecurity>0</DocSecurity>
  <Lines>16</Lines>
  <Paragraphs>4</Paragraphs>
  <ScaleCrop>false</ScaleCrop>
  <Company/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Usser</cp:lastModifiedBy>
  <cp:revision>27</cp:revision>
  <cp:lastPrinted>2021-07-28T13:18:00Z</cp:lastPrinted>
  <dcterms:created xsi:type="dcterms:W3CDTF">2015-05-07T07:34:00Z</dcterms:created>
  <dcterms:modified xsi:type="dcterms:W3CDTF">2021-07-28T13:18:00Z</dcterms:modified>
</cp:coreProperties>
</file>